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470F4" w14:textId="77777777" w:rsidR="003364D2" w:rsidRDefault="0083754E">
      <w:pPr>
        <w:spacing w:after="120" w:line="24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Informacja o wyborze wykonawcy dla postępowania nr </w:t>
      </w:r>
      <w:r w:rsidR="00B5130E"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/DOSAN/2026 </w:t>
      </w:r>
    </w:p>
    <w:p w14:paraId="5ADD563A" w14:textId="0084685D" w:rsidR="009C1931" w:rsidRDefault="0083754E">
      <w:pPr>
        <w:spacing w:after="12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</w:rPr>
        <w:t>z dnia 2</w:t>
      </w:r>
      <w:r w:rsidR="00092598"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b/>
          <w:bCs/>
          <w:sz w:val="24"/>
          <w:szCs w:val="24"/>
        </w:rPr>
        <w:t>.0</w:t>
      </w:r>
      <w:r w:rsidR="00092598">
        <w:rPr>
          <w:rFonts w:ascii="Arial" w:hAnsi="Arial"/>
          <w:b/>
          <w:bCs/>
          <w:sz w:val="24"/>
          <w:szCs w:val="24"/>
        </w:rPr>
        <w:t>7</w:t>
      </w:r>
      <w:r>
        <w:rPr>
          <w:rFonts w:ascii="Arial" w:hAnsi="Arial"/>
          <w:b/>
          <w:bCs/>
          <w:sz w:val="24"/>
          <w:szCs w:val="24"/>
        </w:rPr>
        <w:t>.2026  r</w:t>
      </w:r>
    </w:p>
    <w:p w14:paraId="5ADD563B" w14:textId="5C0D8551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Dla postępowania na świadczenie usługi: zakwaterowania i wyżywienia 4</w:t>
      </w:r>
      <w:r w:rsidR="00C61660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 osób - uczestników imprezy sportowej  </w:t>
      </w:r>
      <w:proofErr w:type="spellStart"/>
      <w:r w:rsidR="00B5130E">
        <w:rPr>
          <w:rFonts w:ascii="Arial" w:hAnsi="Arial"/>
          <w:sz w:val="24"/>
          <w:szCs w:val="24"/>
        </w:rPr>
        <w:t>Dosanowe</w:t>
      </w:r>
      <w:proofErr w:type="spellEnd"/>
      <w:r w:rsidR="00B5130E">
        <w:rPr>
          <w:rFonts w:ascii="Arial" w:hAnsi="Arial"/>
          <w:sz w:val="24"/>
          <w:szCs w:val="24"/>
        </w:rPr>
        <w:t xml:space="preserve"> wyzwanie w strzelectwie laserowym</w:t>
      </w:r>
      <w:r>
        <w:rPr>
          <w:rFonts w:ascii="Arial" w:hAnsi="Arial"/>
          <w:sz w:val="24"/>
          <w:szCs w:val="24"/>
        </w:rPr>
        <w:t>, organizowanego w ramach projektu „Wyzwania Bez Widzenia” współfinansowanego ze środków Państwowego Funduszu Rehabilitacji Osób Niepełnosprawnych w ramach konkursu numer 1/2025 pn. „Siła możliwości” w ramach art. 36 ustawy o rehabilitacji zawodowej i społecznej oraz zatrudnianiu osób niepełnosprawnych (kod CPV 55000000-0 Usługi hotelarskie, restauracyjne i handlu detalicznego, 70220000-9 Usługi wynajmu lub leasingu nieruchomości innych niż mieszkalne).</w:t>
      </w:r>
    </w:p>
    <w:p w14:paraId="5ADD563C" w14:textId="77777777" w:rsidR="009C193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3D" w14:textId="77777777" w:rsidR="009C1931" w:rsidRDefault="0083754E">
      <w:pPr>
        <w:spacing w:after="12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single"/>
        </w:rPr>
        <w:t>Przedmiot postępowania:</w:t>
      </w:r>
    </w:p>
    <w:p w14:paraId="5ADD563E" w14:textId="7C82B0B3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Usługa zakwaterowania i wyżywienia grupy 4</w:t>
      </w:r>
      <w:r w:rsidR="008F4F4E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 osób - uczestników imprezy sportowej  (kod CPV 55000000-0 Usługi hotelarskie, restauracyjne i handlu detalicznego, 70220000-9 Usługi wynajmu lub leasingu nieruchomości innych niż mieszkalne) w ramach projektu „Wyzwania Bez Widzenia”, współfinansowanego ze środków Państwowego Funduszu Rehabilitacji Osób Niepełnosprawnych w ramach konkursu numer 1/2025 pn. „Siła możliwości” w ramach art. 36 ustawy o rehabilitacji zawodowej i społecznej oraz zatrudnianiu osób niepełnosprawnych</w:t>
      </w:r>
    </w:p>
    <w:p w14:paraId="5ADD563F" w14:textId="77777777" w:rsidR="009C193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217D9E55" w14:textId="2B6ACA44" w:rsidR="00B3388A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zapewnienie   zakwaterowania   i   wyżywienia  dla  4</w:t>
      </w:r>
      <w:r w:rsidR="00A9352E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  osób  w  2</w:t>
      </w:r>
      <w:r w:rsidR="00A9352E"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 xml:space="preserve">  pokojach 2-osobowych z pełnym węzłem sanitarnym w terminie o</w:t>
      </w:r>
      <w:bookmarkStart w:id="0" w:name="_Hlk74215854"/>
      <w:r>
        <w:rPr>
          <w:rFonts w:ascii="Arial" w:hAnsi="Arial"/>
          <w:sz w:val="24"/>
          <w:szCs w:val="24"/>
        </w:rPr>
        <w:t xml:space="preserve">d </w:t>
      </w:r>
      <w:r w:rsidR="005576B6">
        <w:rPr>
          <w:rFonts w:ascii="Arial" w:hAnsi="Arial"/>
          <w:sz w:val="24"/>
          <w:szCs w:val="24"/>
        </w:rPr>
        <w:t>14</w:t>
      </w:r>
      <w:r>
        <w:rPr>
          <w:rFonts w:ascii="Arial" w:hAnsi="Arial"/>
          <w:sz w:val="24"/>
          <w:szCs w:val="24"/>
        </w:rPr>
        <w:t xml:space="preserve"> </w:t>
      </w:r>
      <w:r w:rsidR="001934E0">
        <w:rPr>
          <w:rFonts w:ascii="Arial" w:hAnsi="Arial"/>
          <w:sz w:val="24"/>
          <w:szCs w:val="24"/>
        </w:rPr>
        <w:t xml:space="preserve">października </w:t>
      </w:r>
      <w:r>
        <w:rPr>
          <w:rFonts w:ascii="Arial" w:hAnsi="Arial"/>
          <w:sz w:val="24"/>
          <w:szCs w:val="24"/>
        </w:rPr>
        <w:t xml:space="preserve">do </w:t>
      </w:r>
      <w:r w:rsidR="001934E0">
        <w:rPr>
          <w:rFonts w:ascii="Arial" w:hAnsi="Arial"/>
          <w:sz w:val="24"/>
          <w:szCs w:val="24"/>
        </w:rPr>
        <w:t>19</w:t>
      </w:r>
      <w:r>
        <w:rPr>
          <w:rFonts w:ascii="Arial" w:hAnsi="Arial"/>
          <w:sz w:val="24"/>
          <w:szCs w:val="24"/>
        </w:rPr>
        <w:t xml:space="preserve"> </w:t>
      </w:r>
      <w:r w:rsidR="001934E0">
        <w:rPr>
          <w:rFonts w:ascii="Arial" w:hAnsi="Arial"/>
          <w:sz w:val="24"/>
          <w:szCs w:val="24"/>
        </w:rPr>
        <w:t xml:space="preserve">października </w:t>
      </w:r>
      <w:r>
        <w:rPr>
          <w:rFonts w:ascii="Arial" w:hAnsi="Arial"/>
          <w:sz w:val="24"/>
          <w:szCs w:val="24"/>
        </w:rPr>
        <w:t xml:space="preserve">2026 </w:t>
      </w:r>
      <w:bookmarkEnd w:id="0"/>
      <w:r>
        <w:rPr>
          <w:rFonts w:ascii="Arial" w:hAnsi="Arial"/>
          <w:sz w:val="24"/>
          <w:szCs w:val="24"/>
        </w:rPr>
        <w:t xml:space="preserve">r. na terenie </w:t>
      </w:r>
      <w:r w:rsidR="003414EF">
        <w:rPr>
          <w:rFonts w:ascii="Arial" w:hAnsi="Arial"/>
          <w:sz w:val="24"/>
          <w:szCs w:val="24"/>
        </w:rPr>
        <w:t>powiatu wałbrzyskiego</w:t>
      </w:r>
      <w:r w:rsidR="00B3388A">
        <w:rPr>
          <w:rFonts w:ascii="Arial" w:hAnsi="Arial"/>
          <w:sz w:val="24"/>
          <w:szCs w:val="24"/>
        </w:rPr>
        <w:t>;</w:t>
      </w:r>
    </w:p>
    <w:p w14:paraId="5ADD5640" w14:textId="7CF36BDB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pierwszy posiłek to kolacja w dniu przyjazdu, ostatni posiłek to obiad w dniu wyjazdu;</w:t>
      </w:r>
    </w:p>
    <w:p w14:paraId="5ADD5641" w14:textId="77777777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minimalne wyposażenie pokoju: 2 łóżka, szafa ubraniowa, stolik, 2 krzesła, telewizor, węzeł sanitarny;</w:t>
      </w:r>
    </w:p>
    <w:p w14:paraId="5ADD5642" w14:textId="77777777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zapewnienie pełnego wyżywienia dla uczestników – 3 posiłki dziennie (śniadanie, obiad, kolacja);</w:t>
      </w:r>
    </w:p>
    <w:p w14:paraId="5ADD5643" w14:textId="77777777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obiekt przystosowany dla osób z niepełnosprawnościami ze szczególnym uwzględnieniu ciągów komunikacyjnych dla osób z dysfunkcją wzroku.</w:t>
      </w:r>
    </w:p>
    <w:p w14:paraId="5ADD5644" w14:textId="77777777" w:rsidR="009C193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45" w14:textId="4F01B6B5" w:rsidR="009C1931" w:rsidRDefault="0083754E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Zapytanie ofertowe w dniu </w:t>
      </w:r>
      <w:r w:rsidR="00B3388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.0</w:t>
      </w:r>
      <w:r w:rsidR="00B3388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.2026 r, zostało zamieszczone na stronie zamawiającego  </w:t>
      </w:r>
      <w:hyperlink r:id="rId5">
        <w:r>
          <w:rPr>
            <w:rStyle w:val="czeinternetowe"/>
            <w:rFonts w:ascii="Arial" w:hAnsi="Arial" w:cs="Arial"/>
            <w:sz w:val="24"/>
            <w:szCs w:val="24"/>
          </w:rPr>
          <w:t>http://www.stowarzyszenieaktywizacja.pl</w:t>
        </w:r>
      </w:hyperlink>
      <w:r>
        <w:rPr>
          <w:rFonts w:ascii="Arial" w:hAnsi="Arial" w:cs="Arial"/>
          <w:sz w:val="24"/>
          <w:szCs w:val="24"/>
        </w:rPr>
        <w:t xml:space="preserve"> w zakładce „Zapytania ofertowe” </w:t>
      </w:r>
      <w:r>
        <w:rPr>
          <w:rFonts w:ascii="Arial" w:hAnsi="Arial"/>
          <w:sz w:val="24"/>
          <w:szCs w:val="24"/>
        </w:rPr>
        <w:t xml:space="preserve">oraz bezpośrednio skierowano  </w:t>
      </w:r>
      <w:bookmarkStart w:id="1" w:name="_Hlk132178721"/>
      <w:r>
        <w:rPr>
          <w:rFonts w:ascii="Arial" w:hAnsi="Arial"/>
          <w:sz w:val="24"/>
          <w:szCs w:val="24"/>
        </w:rPr>
        <w:t>drogą mailow</w:t>
      </w:r>
      <w:bookmarkEnd w:id="1"/>
      <w:r>
        <w:rPr>
          <w:rFonts w:ascii="Arial" w:hAnsi="Arial"/>
          <w:sz w:val="24"/>
          <w:szCs w:val="24"/>
        </w:rPr>
        <w:t>ą  do 3 podmiotów:</w:t>
      </w:r>
    </w:p>
    <w:p w14:paraId="4CF55717" w14:textId="77777777" w:rsidR="00C37738" w:rsidRPr="003364D2" w:rsidRDefault="00C37738" w:rsidP="00C37738">
      <w:pPr>
        <w:numPr>
          <w:ilvl w:val="0"/>
          <w:numId w:val="3"/>
        </w:num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3364D2">
        <w:rPr>
          <w:rFonts w:ascii="Arial" w:hAnsi="Arial"/>
          <w:sz w:val="24"/>
          <w:szCs w:val="24"/>
        </w:rPr>
        <w:t>Dworzysko, Al. Spacerowa 22, 58-310 Szczawno-Zdrój,</w:t>
      </w:r>
    </w:p>
    <w:p w14:paraId="7B1AF427" w14:textId="77777777" w:rsidR="00C37738" w:rsidRPr="003364D2" w:rsidRDefault="00C37738" w:rsidP="00C37738">
      <w:pPr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 w:rsidRPr="003364D2">
        <w:rPr>
          <w:rFonts w:ascii="Arial" w:hAnsi="Arial" w:cs="Arial"/>
          <w:sz w:val="24"/>
          <w:szCs w:val="24"/>
        </w:rPr>
        <w:t>Hotel Jedlinka, ul. Zamkowa 2, 58-330 Jedlina-Zdrój,</w:t>
      </w:r>
    </w:p>
    <w:p w14:paraId="6D92683B" w14:textId="7B7B65DE" w:rsidR="00C37738" w:rsidRPr="003364D2" w:rsidRDefault="00C37738" w:rsidP="003251FB">
      <w:pPr>
        <w:numPr>
          <w:ilvl w:val="0"/>
          <w:numId w:val="3"/>
        </w:numPr>
        <w:spacing w:after="120" w:line="240" w:lineRule="auto"/>
        <w:jc w:val="both"/>
        <w:rPr>
          <w:sz w:val="24"/>
          <w:szCs w:val="24"/>
        </w:rPr>
      </w:pPr>
      <w:r w:rsidRPr="003364D2">
        <w:rPr>
          <w:rFonts w:ascii="Arial" w:hAnsi="Arial" w:cs="Arial"/>
          <w:sz w:val="24"/>
          <w:szCs w:val="24"/>
        </w:rPr>
        <w:t>Hotel  Piotr, ul. T. Kościuszki 4, 58-371 Boguszów – Gorce.</w:t>
      </w:r>
    </w:p>
    <w:p w14:paraId="5ADD564A" w14:textId="368B2ACB" w:rsidR="009C1931" w:rsidRDefault="0083754E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Termin składania ofert wyznaczono na dzień </w:t>
      </w:r>
      <w:r w:rsidR="00D96E0A">
        <w:rPr>
          <w:rFonts w:ascii="Arial" w:hAnsi="Arial"/>
          <w:sz w:val="24"/>
          <w:szCs w:val="24"/>
        </w:rPr>
        <w:t>05</w:t>
      </w:r>
      <w:r>
        <w:rPr>
          <w:rFonts w:ascii="Arial" w:hAnsi="Arial"/>
          <w:sz w:val="24"/>
          <w:szCs w:val="24"/>
        </w:rPr>
        <w:t>.0</w:t>
      </w:r>
      <w:r w:rsidR="00D96E0A">
        <w:rPr>
          <w:rFonts w:ascii="Arial" w:hAnsi="Arial"/>
          <w:sz w:val="24"/>
          <w:szCs w:val="24"/>
        </w:rPr>
        <w:t>8</w:t>
      </w:r>
      <w:r>
        <w:rPr>
          <w:rFonts w:ascii="Arial" w:hAnsi="Arial"/>
          <w:sz w:val="24"/>
          <w:szCs w:val="24"/>
        </w:rPr>
        <w:t>.2026 r. do godz. 16</w:t>
      </w:r>
      <w:r w:rsidR="00B83F0E"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 xml:space="preserve">00 </w:t>
      </w:r>
      <w:r w:rsidR="003364D2">
        <w:rPr>
          <w:rFonts w:ascii="Arial" w:hAnsi="Arial"/>
          <w:sz w:val="24"/>
          <w:szCs w:val="24"/>
        </w:rPr>
        <w:t xml:space="preserve">                      </w:t>
      </w:r>
      <w:r>
        <w:rPr>
          <w:rFonts w:ascii="Arial" w:hAnsi="Arial"/>
          <w:sz w:val="24"/>
          <w:szCs w:val="24"/>
        </w:rPr>
        <w:t>(w przypadku ofert składanych drogą pocztową decyduje data stempla pocztowego).</w:t>
      </w:r>
    </w:p>
    <w:p w14:paraId="5ADD564B" w14:textId="77777777" w:rsidR="009C1931" w:rsidRDefault="009C1931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5ADD564C" w14:textId="271E066F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wyznaczonym terminie do Dolnośląskiego Stowarzyszenie Aktywizacji Niepełnosprawnych  złożon</w:t>
      </w:r>
      <w:r w:rsidR="00A92358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został</w:t>
      </w:r>
      <w:r w:rsidR="00A92358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</w:t>
      </w:r>
      <w:r w:rsidR="00A92358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 xml:space="preserve"> ofert</w:t>
      </w:r>
      <w:r w:rsidR="00A61A89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:</w:t>
      </w:r>
    </w:p>
    <w:p w14:paraId="5ADD564D" w14:textId="2ACB3D23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Ofert</w:t>
      </w:r>
      <w:r w:rsidR="00A61A89">
        <w:rPr>
          <w:rFonts w:ascii="Arial" w:hAnsi="Arial"/>
          <w:b/>
          <w:bCs/>
          <w:sz w:val="24"/>
          <w:szCs w:val="24"/>
        </w:rPr>
        <w:t>a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 w14:paraId="5ADD5658" w14:textId="6542D22D" w:rsidR="009C1931" w:rsidRPr="00F92AF5" w:rsidRDefault="0083754E">
      <w:pPr>
        <w:jc w:val="both"/>
      </w:pPr>
      <w:r>
        <w:rPr>
          <w:rFonts w:ascii="Arial" w:hAnsi="Arial"/>
          <w:sz w:val="24"/>
          <w:szCs w:val="24"/>
        </w:rPr>
        <w:t>W dniu</w:t>
      </w:r>
      <w:r w:rsidR="00720E83">
        <w:rPr>
          <w:rFonts w:ascii="Arial" w:hAnsi="Arial"/>
          <w:sz w:val="24"/>
          <w:szCs w:val="24"/>
        </w:rPr>
        <w:t xml:space="preserve"> </w:t>
      </w:r>
      <w:r w:rsidR="001F7362">
        <w:rPr>
          <w:rFonts w:ascii="Arial" w:hAnsi="Arial"/>
          <w:sz w:val="24"/>
          <w:szCs w:val="24"/>
        </w:rPr>
        <w:t>2</w:t>
      </w:r>
      <w:r w:rsidR="00EB4852">
        <w:rPr>
          <w:rFonts w:ascii="Arial" w:hAnsi="Arial"/>
          <w:sz w:val="24"/>
          <w:szCs w:val="24"/>
        </w:rPr>
        <w:t>4</w:t>
      </w:r>
      <w:r w:rsidR="00720E83">
        <w:rPr>
          <w:rFonts w:ascii="Arial" w:hAnsi="Arial"/>
          <w:sz w:val="24"/>
          <w:szCs w:val="24"/>
        </w:rPr>
        <w:t>.0</w:t>
      </w:r>
      <w:r w:rsidR="001F7362">
        <w:rPr>
          <w:rFonts w:ascii="Arial" w:hAnsi="Arial"/>
          <w:sz w:val="24"/>
          <w:szCs w:val="24"/>
        </w:rPr>
        <w:t>7</w:t>
      </w:r>
      <w:r w:rsidR="00720E83">
        <w:rPr>
          <w:rFonts w:ascii="Arial" w:hAnsi="Arial"/>
          <w:sz w:val="24"/>
          <w:szCs w:val="24"/>
        </w:rPr>
        <w:t>.2026r o godzinie 1</w:t>
      </w:r>
      <w:r w:rsidR="001F7362">
        <w:rPr>
          <w:rFonts w:ascii="Arial" w:hAnsi="Arial"/>
          <w:sz w:val="24"/>
          <w:szCs w:val="24"/>
        </w:rPr>
        <w:t>3</w:t>
      </w:r>
      <w:r w:rsidR="00720E83">
        <w:rPr>
          <w:rFonts w:ascii="Arial" w:hAnsi="Arial"/>
          <w:sz w:val="24"/>
          <w:szCs w:val="24"/>
        </w:rPr>
        <w:t>:30</w:t>
      </w:r>
      <w:r>
        <w:rPr>
          <w:rFonts w:ascii="Arial" w:hAnsi="Arial"/>
          <w:sz w:val="24"/>
          <w:szCs w:val="24"/>
        </w:rPr>
        <w:t xml:space="preserve">, </w:t>
      </w:r>
      <w:r w:rsidR="00F92739">
        <w:rPr>
          <w:rFonts w:ascii="Arial" w:hAnsi="Arial"/>
          <w:sz w:val="24"/>
          <w:szCs w:val="24"/>
        </w:rPr>
        <w:t xml:space="preserve">w biurze </w:t>
      </w:r>
      <w:r w:rsidR="006613FF">
        <w:rPr>
          <w:rFonts w:ascii="Arial" w:hAnsi="Arial"/>
          <w:sz w:val="24"/>
          <w:szCs w:val="24"/>
        </w:rPr>
        <w:t xml:space="preserve">Stowarzyszenia </w:t>
      </w:r>
      <w:r w:rsidR="003A1762">
        <w:rPr>
          <w:rFonts w:ascii="Arial" w:hAnsi="Arial"/>
          <w:sz w:val="24"/>
          <w:szCs w:val="24"/>
        </w:rPr>
        <w:t xml:space="preserve">złożona została </w:t>
      </w:r>
      <w:r>
        <w:rPr>
          <w:rFonts w:ascii="Arial" w:hAnsi="Arial"/>
          <w:sz w:val="24"/>
          <w:szCs w:val="24"/>
        </w:rPr>
        <w:t xml:space="preserve">oferta </w:t>
      </w:r>
      <w:r w:rsidRPr="003364D2">
        <w:rPr>
          <w:rFonts w:ascii="Arial" w:hAnsi="Arial"/>
          <w:sz w:val="24"/>
          <w:szCs w:val="24"/>
        </w:rPr>
        <w:t xml:space="preserve">przygotowana przez </w:t>
      </w:r>
      <w:r w:rsidR="008C2B97" w:rsidRPr="003364D2">
        <w:rPr>
          <w:rFonts w:ascii="Arial" w:hAnsi="Arial" w:cs="Arial"/>
          <w:sz w:val="24"/>
          <w:szCs w:val="24"/>
          <w:lang w:val="en-US"/>
        </w:rPr>
        <w:t xml:space="preserve">PUH </w:t>
      </w:r>
      <w:proofErr w:type="spellStart"/>
      <w:r w:rsidR="008C2B97" w:rsidRPr="003364D2">
        <w:rPr>
          <w:rFonts w:ascii="Arial" w:hAnsi="Arial" w:cs="Arial"/>
          <w:sz w:val="24"/>
          <w:szCs w:val="24"/>
          <w:lang w:val="en-US"/>
        </w:rPr>
        <w:t>Commax</w:t>
      </w:r>
      <w:proofErr w:type="spellEnd"/>
      <w:r w:rsidR="008C2B97" w:rsidRPr="003364D2">
        <w:rPr>
          <w:rFonts w:ascii="Arial" w:hAnsi="Arial" w:cs="Arial"/>
          <w:sz w:val="24"/>
          <w:szCs w:val="24"/>
          <w:lang w:val="en-US"/>
        </w:rPr>
        <w:t xml:space="preserve"> Zdzisław Sommerfeld , ul. </w:t>
      </w:r>
      <w:r w:rsidR="008C2B97" w:rsidRPr="003364D2">
        <w:rPr>
          <w:rFonts w:ascii="Arial" w:hAnsi="Arial" w:cs="Arial"/>
          <w:sz w:val="24"/>
          <w:szCs w:val="24"/>
        </w:rPr>
        <w:t>Tadeusza Kościuszki 5, 58-371 Boguszów-Gorce</w:t>
      </w:r>
    </w:p>
    <w:p w14:paraId="5ADD5659" w14:textId="1799561C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Zaproponowana przez Wykonawcę cena  łącznie </w:t>
      </w:r>
      <w:r w:rsidR="00700A4B">
        <w:rPr>
          <w:rFonts w:ascii="Arial" w:hAnsi="Arial"/>
          <w:sz w:val="24"/>
          <w:szCs w:val="24"/>
        </w:rPr>
        <w:t xml:space="preserve">49 588 </w:t>
      </w:r>
      <w:r>
        <w:rPr>
          <w:rFonts w:ascii="Arial" w:hAnsi="Arial"/>
          <w:sz w:val="24"/>
          <w:szCs w:val="24"/>
        </w:rPr>
        <w:t>,00  zł brutto. Słownie (</w:t>
      </w:r>
      <w:r w:rsidR="00700A4B">
        <w:rPr>
          <w:rFonts w:ascii="Arial" w:hAnsi="Arial"/>
          <w:sz w:val="24"/>
          <w:szCs w:val="24"/>
        </w:rPr>
        <w:t xml:space="preserve">czterdzieści dziewięć tysięcy </w:t>
      </w:r>
      <w:r w:rsidR="00DD64F1">
        <w:rPr>
          <w:rFonts w:ascii="Arial" w:hAnsi="Arial"/>
          <w:sz w:val="24"/>
          <w:szCs w:val="24"/>
        </w:rPr>
        <w:t xml:space="preserve">pięćset osiemdziesiąt osiem </w:t>
      </w:r>
      <w:r>
        <w:rPr>
          <w:rFonts w:ascii="Arial" w:hAnsi="Arial"/>
          <w:sz w:val="24"/>
          <w:szCs w:val="24"/>
        </w:rPr>
        <w:t>złotych 00/100)</w:t>
      </w:r>
    </w:p>
    <w:p w14:paraId="5ADD565A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kryterium 1 – 70 pkt</w:t>
      </w:r>
    </w:p>
    <w:p w14:paraId="5ADD565B" w14:textId="38139B58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kryterium 2 – 1</w:t>
      </w:r>
      <w:r w:rsidR="00F42C29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 pkt</w:t>
      </w:r>
    </w:p>
    <w:p w14:paraId="5ADD565C" w14:textId="7435AC9D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kryterium 3 – 1</w:t>
      </w:r>
      <w:r w:rsidR="00F42C29">
        <w:rPr>
          <w:rFonts w:ascii="Arial" w:hAnsi="Arial"/>
          <w:sz w:val="24"/>
          <w:szCs w:val="24"/>
        </w:rPr>
        <w:t>0</w:t>
      </w:r>
      <w:r>
        <w:rPr>
          <w:rFonts w:ascii="Arial" w:hAnsi="Arial"/>
          <w:sz w:val="24"/>
          <w:szCs w:val="24"/>
        </w:rPr>
        <w:t xml:space="preserve"> pkt</w:t>
      </w:r>
    </w:p>
    <w:p w14:paraId="5ADD565D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Łącznie oferent uzyskał 95 pkt.</w:t>
      </w:r>
    </w:p>
    <w:p w14:paraId="5ADD565F" w14:textId="6F560900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Oferta była poprawna pod względem formalnym i kompletna.</w:t>
      </w:r>
    </w:p>
    <w:p w14:paraId="02B2110F" w14:textId="77777777" w:rsidR="003364D2" w:rsidRPr="003364D2" w:rsidRDefault="003364D2">
      <w:pPr>
        <w:jc w:val="both"/>
        <w:rPr>
          <w:rFonts w:ascii="Arial" w:hAnsi="Arial"/>
          <w:sz w:val="16"/>
          <w:szCs w:val="16"/>
        </w:rPr>
      </w:pPr>
    </w:p>
    <w:p w14:paraId="5ADD5660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single"/>
        </w:rPr>
        <w:t>Kryterium oceny ofert.</w:t>
      </w:r>
    </w:p>
    <w:p w14:paraId="5ADD5661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Zamawiający dokonał oceny ważnych ofert na podstawie następujących kryteriów:</w:t>
      </w:r>
    </w:p>
    <w:p w14:paraId="5ADD5662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1) cena brutto ogółem (całkowity koszt) – 70%</w:t>
      </w:r>
    </w:p>
    <w:p w14:paraId="5ADD5663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Oferta z najniższą ceną uzyska 70 pkt. w tej części oceny. Pozostałe oferty zostaną ocenione według następującego wzoru:</w:t>
      </w:r>
    </w:p>
    <w:p w14:paraId="5ADD5664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An</w:t>
      </w:r>
      <w:proofErr w:type="spellEnd"/>
      <w:r>
        <w:rPr>
          <w:rFonts w:ascii="Arial" w:hAnsi="Arial"/>
          <w:sz w:val="24"/>
          <w:szCs w:val="24"/>
        </w:rPr>
        <w:t xml:space="preserve"> = (a min/ a n) * 70 pkt, gdzie:</w:t>
      </w:r>
    </w:p>
    <w:p w14:paraId="5ADD5665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 min – cena minimalna wśród złożonych ofert</w:t>
      </w:r>
    </w:p>
    <w:p w14:paraId="5ADD5666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 n – cena zaproponowana przez oferenta n</w:t>
      </w:r>
    </w:p>
    <w:p w14:paraId="5ADD5667" w14:textId="32AAEE39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2) P</w:t>
      </w:r>
      <w:bookmarkStart w:id="2" w:name="_Hlk132179092"/>
      <w:r>
        <w:rPr>
          <w:rFonts w:ascii="Arial" w:hAnsi="Arial"/>
          <w:sz w:val="24"/>
          <w:szCs w:val="24"/>
        </w:rPr>
        <w:t xml:space="preserve">oziom dostosowania obiektu dla potrzeb osób </w:t>
      </w:r>
      <w:r w:rsidR="00112B2F">
        <w:rPr>
          <w:rFonts w:ascii="Arial" w:hAnsi="Arial"/>
          <w:sz w:val="24"/>
          <w:szCs w:val="24"/>
        </w:rPr>
        <w:t>z niepełnosprawnościami</w:t>
      </w:r>
      <w:r>
        <w:rPr>
          <w:rFonts w:ascii="Arial" w:hAnsi="Arial"/>
          <w:sz w:val="24"/>
          <w:szCs w:val="24"/>
        </w:rPr>
        <w:t xml:space="preserve">, </w:t>
      </w:r>
      <w:r w:rsidR="003364D2">
        <w:rPr>
          <w:rFonts w:ascii="Arial" w:hAnsi="Arial"/>
          <w:sz w:val="24"/>
          <w:szCs w:val="24"/>
        </w:rPr>
        <w:t xml:space="preserve">                   </w:t>
      </w:r>
      <w:r>
        <w:rPr>
          <w:rFonts w:ascii="Arial" w:hAnsi="Arial"/>
          <w:sz w:val="24"/>
          <w:szCs w:val="24"/>
        </w:rPr>
        <w:t>a w szczególności ciągów komunikacyjnych dla osób z dysfunkcją wzroku – 15 %</w:t>
      </w:r>
      <w:bookmarkEnd w:id="2"/>
    </w:p>
    <w:p w14:paraId="5ADD5668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Oferta o najwyższym poziomie dostosowania otrzyma 15 pkt. w tej części oceny.</w:t>
      </w:r>
    </w:p>
    <w:p w14:paraId="5ADD5669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3)  warunki pobytu (standard wyposażenia pokoi i łazienek) –15 %</w:t>
      </w:r>
    </w:p>
    <w:p w14:paraId="5ADD566A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Oferta z najwyższym standardem pokoi otrzyma 15 pkt. w tej części oceny.</w:t>
      </w:r>
    </w:p>
    <w:p w14:paraId="5ADD566B" w14:textId="77777777" w:rsidR="009C1931" w:rsidRDefault="009C1931">
      <w:pPr>
        <w:jc w:val="both"/>
        <w:rPr>
          <w:rFonts w:ascii="Arial" w:hAnsi="Arial"/>
          <w:sz w:val="24"/>
          <w:szCs w:val="24"/>
        </w:rPr>
      </w:pPr>
    </w:p>
    <w:p w14:paraId="5ADD566D" w14:textId="1F65CD4A" w:rsidR="009C1931" w:rsidRPr="003364D2" w:rsidRDefault="0083754E">
      <w:pPr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single"/>
        </w:rPr>
        <w:t>Wybrany wykonawca:</w:t>
      </w:r>
    </w:p>
    <w:p w14:paraId="19BFA210" w14:textId="77777777" w:rsidR="00222ECC" w:rsidRPr="003364D2" w:rsidRDefault="0083754E" w:rsidP="001065B2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</w:t>
      </w:r>
      <w:r w:rsidRPr="003364D2">
        <w:rPr>
          <w:rFonts w:ascii="Arial" w:hAnsi="Arial"/>
          <w:sz w:val="24"/>
          <w:szCs w:val="24"/>
        </w:rPr>
        <w:t xml:space="preserve">podstawie kryteriów oceny formalnej i merytorycznej za najkorzystniejszą uznana została oferta złożona przez </w:t>
      </w:r>
    </w:p>
    <w:p w14:paraId="5ADD5670" w14:textId="0A45B9DC" w:rsidR="009C1931" w:rsidRDefault="008215B1" w:rsidP="001065B2">
      <w:pPr>
        <w:spacing w:after="120" w:line="240" w:lineRule="auto"/>
        <w:jc w:val="both"/>
        <w:rPr>
          <w:rFonts w:ascii="Arial" w:hAnsi="Arial"/>
          <w:sz w:val="24"/>
          <w:szCs w:val="24"/>
        </w:rPr>
      </w:pPr>
      <w:r w:rsidRPr="003364D2">
        <w:rPr>
          <w:rFonts w:ascii="Arial" w:hAnsi="Arial" w:cs="Arial"/>
          <w:sz w:val="24"/>
          <w:szCs w:val="24"/>
          <w:lang w:val="en-US"/>
        </w:rPr>
        <w:t xml:space="preserve">PUH </w:t>
      </w:r>
      <w:proofErr w:type="spellStart"/>
      <w:r w:rsidRPr="003364D2">
        <w:rPr>
          <w:rFonts w:ascii="Arial" w:hAnsi="Arial" w:cs="Arial"/>
          <w:sz w:val="24"/>
          <w:szCs w:val="24"/>
          <w:lang w:val="en-US"/>
        </w:rPr>
        <w:t>Commax</w:t>
      </w:r>
      <w:proofErr w:type="spellEnd"/>
      <w:r w:rsidRPr="003364D2">
        <w:rPr>
          <w:rFonts w:ascii="Arial" w:hAnsi="Arial" w:cs="Arial"/>
          <w:sz w:val="24"/>
          <w:szCs w:val="24"/>
          <w:lang w:val="en-US"/>
        </w:rPr>
        <w:t xml:space="preserve"> Zdzisław Sommerfeld , ul. </w:t>
      </w:r>
      <w:r w:rsidRPr="003364D2">
        <w:rPr>
          <w:rFonts w:ascii="Arial" w:hAnsi="Arial" w:cs="Arial"/>
          <w:sz w:val="24"/>
          <w:szCs w:val="24"/>
        </w:rPr>
        <w:t>Tadeusza Kościuszki 5, 58-371 Boguszów-Gorce</w:t>
      </w:r>
      <w:r w:rsidR="001065B2" w:rsidRPr="003364D2">
        <w:rPr>
          <w:rFonts w:ascii="Arial" w:hAnsi="Arial"/>
          <w:sz w:val="24"/>
          <w:szCs w:val="24"/>
        </w:rPr>
        <w:t>,</w:t>
      </w:r>
    </w:p>
    <w:p w14:paraId="40D905DD" w14:textId="77777777" w:rsidR="003364D2" w:rsidRPr="003364D2" w:rsidRDefault="003364D2" w:rsidP="001065B2">
      <w:pPr>
        <w:spacing w:after="120" w:line="240" w:lineRule="auto"/>
        <w:jc w:val="both"/>
        <w:rPr>
          <w:sz w:val="24"/>
          <w:szCs w:val="24"/>
        </w:rPr>
      </w:pPr>
    </w:p>
    <w:p w14:paraId="5ADD5671" w14:textId="77777777" w:rsidR="009C1931" w:rsidRDefault="0083754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Michał Madaliński</w:t>
      </w:r>
    </w:p>
    <w:p w14:paraId="5ADD5673" w14:textId="4406A485" w:rsidR="009C1931" w:rsidRDefault="0083754E" w:rsidP="003364D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DOLNOŚLĄSKIE STOWARZYSZENIE AKTYWIZACJI NIEPEŁNOSPRAWNYCH</w:t>
      </w:r>
    </w:p>
    <w:sectPr w:rsidR="009C1931">
      <w:pgSz w:w="11906" w:h="16838"/>
      <w:pgMar w:top="1417" w:right="1417" w:bottom="1134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C405231"/>
    <w:multiLevelType w:val="multilevel"/>
    <w:tmpl w:val="EBE0B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400E0A"/>
    <w:multiLevelType w:val="multilevel"/>
    <w:tmpl w:val="61CA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386681886">
    <w:abstractNumId w:val="2"/>
  </w:num>
  <w:num w:numId="2" w16cid:durableId="1633171772">
    <w:abstractNumId w:val="1"/>
  </w:num>
  <w:num w:numId="3" w16cid:durableId="21191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31"/>
    <w:rsid w:val="00092598"/>
    <w:rsid w:val="001065B2"/>
    <w:rsid w:val="00112B2F"/>
    <w:rsid w:val="001934E0"/>
    <w:rsid w:val="001F7362"/>
    <w:rsid w:val="00222ECC"/>
    <w:rsid w:val="00240F06"/>
    <w:rsid w:val="003006C0"/>
    <w:rsid w:val="0030558D"/>
    <w:rsid w:val="003251FB"/>
    <w:rsid w:val="0032768F"/>
    <w:rsid w:val="003364D2"/>
    <w:rsid w:val="003414EF"/>
    <w:rsid w:val="003A1762"/>
    <w:rsid w:val="003D1A6B"/>
    <w:rsid w:val="005576B6"/>
    <w:rsid w:val="006613FF"/>
    <w:rsid w:val="00700A4B"/>
    <w:rsid w:val="00720E83"/>
    <w:rsid w:val="007601DC"/>
    <w:rsid w:val="0077430A"/>
    <w:rsid w:val="00794D7E"/>
    <w:rsid w:val="00816C24"/>
    <w:rsid w:val="008215B1"/>
    <w:rsid w:val="0083754E"/>
    <w:rsid w:val="008C2B97"/>
    <w:rsid w:val="008F4F4E"/>
    <w:rsid w:val="009C1931"/>
    <w:rsid w:val="00A61A89"/>
    <w:rsid w:val="00A81224"/>
    <w:rsid w:val="00A92358"/>
    <w:rsid w:val="00A9352E"/>
    <w:rsid w:val="00B3388A"/>
    <w:rsid w:val="00B5130E"/>
    <w:rsid w:val="00B83F0E"/>
    <w:rsid w:val="00C37738"/>
    <w:rsid w:val="00C61660"/>
    <w:rsid w:val="00D96E0A"/>
    <w:rsid w:val="00DC115F"/>
    <w:rsid w:val="00DD64F1"/>
    <w:rsid w:val="00EB4852"/>
    <w:rsid w:val="00F42C29"/>
    <w:rsid w:val="00F92739"/>
    <w:rsid w:val="00F9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563A"/>
  <w15:docId w15:val="{F3554306-E684-4489-AC7F-AB9BA144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EA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51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A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A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5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CC1A66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C4DB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51E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B6A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C1A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705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DC3582"/>
  </w:style>
  <w:style w:type="paragraph" w:styleId="NormalnyWeb">
    <w:name w:val="Normal (Web)"/>
    <w:basedOn w:val="Normalny"/>
    <w:uiPriority w:val="99"/>
    <w:semiHidden/>
    <w:unhideWhenUsed/>
    <w:qFormat/>
    <w:rsid w:val="00DC35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owarzyszenieaktywizacj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598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1a2</dc:creator>
  <dc:description/>
  <cp:lastModifiedBy>Michał Madaliński</cp:lastModifiedBy>
  <cp:revision>235</cp:revision>
  <cp:lastPrinted>2024-05-16T12:22:00Z</cp:lastPrinted>
  <dcterms:created xsi:type="dcterms:W3CDTF">2022-03-12T16:28:00Z</dcterms:created>
  <dcterms:modified xsi:type="dcterms:W3CDTF">2026-07-28T09:51:00Z</dcterms:modified>
  <dc:language>pl-PL</dc:language>
</cp:coreProperties>
</file>